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A64" w:rsidRPr="009A13E7" w:rsidRDefault="008D7A64" w:rsidP="008D7A64">
      <w:pPr>
        <w:jc w:val="center"/>
        <w:rPr>
          <w:rFonts w:asciiTheme="minorHAnsi" w:hAnsiTheme="minorHAnsi" w:cstheme="minorHAnsi"/>
          <w:b/>
          <w:noProof/>
          <w:sz w:val="32"/>
          <w:szCs w:val="32"/>
          <w:lang w:val="ro-RO"/>
        </w:rPr>
      </w:pPr>
      <w:r w:rsidRPr="009A13E7">
        <w:rPr>
          <w:rFonts w:asciiTheme="minorHAnsi" w:hAnsiTheme="minorHAnsi" w:cstheme="minorHAnsi"/>
          <w:b/>
          <w:noProof/>
          <w:sz w:val="32"/>
          <w:szCs w:val="32"/>
          <w:lang w:val="ro-RO"/>
        </w:rPr>
        <w:br/>
        <w:t>Analiza competitivității</w:t>
      </w:r>
    </w:p>
    <w:p w:rsidR="008D7A64" w:rsidRPr="009A13E7" w:rsidRDefault="008D7A64" w:rsidP="008D7A64">
      <w:pPr>
        <w:jc w:val="both"/>
        <w:rPr>
          <w:rFonts w:asciiTheme="minorHAnsi" w:hAnsiTheme="minorHAnsi" w:cstheme="minorHAnsi"/>
          <w:noProof/>
          <w:szCs w:val="24"/>
          <w:lang w:val="ro-RO"/>
        </w:rPr>
      </w:pPr>
      <w:r w:rsidRPr="009A13E7">
        <w:rPr>
          <w:rFonts w:asciiTheme="minorHAnsi" w:hAnsiTheme="minorHAnsi" w:cstheme="minorHAnsi"/>
          <w:noProof/>
          <w:szCs w:val="24"/>
          <w:lang w:val="ro-RO"/>
        </w:rPr>
        <w:t>O modalitate de a determina competitivitatea afacerii, este să comparați situația dumneavoastră cu cea a principalilor trei competitori și să determinați importanța business-ului pentru concurenți. Această analiză trebuie realizată pe baza unor factori cheie care sunt enumerați în prima coloană.</w:t>
      </w:r>
      <w:bookmarkStart w:id="0" w:name="_GoBack"/>
      <w:bookmarkEnd w:id="0"/>
    </w:p>
    <w:tbl>
      <w:tblPr>
        <w:tblStyle w:val="TableGrid"/>
        <w:tblW w:w="5000" w:type="pct"/>
        <w:tblLook w:val="04A0"/>
      </w:tblPr>
      <w:tblGrid>
        <w:gridCol w:w="2235"/>
        <w:gridCol w:w="1559"/>
        <w:gridCol w:w="1277"/>
        <w:gridCol w:w="1274"/>
        <w:gridCol w:w="1701"/>
        <w:gridCol w:w="1701"/>
        <w:gridCol w:w="1659"/>
        <w:gridCol w:w="1677"/>
      </w:tblGrid>
      <w:tr w:rsidR="008D7A64" w:rsidRPr="009A13E7" w:rsidTr="008D7A64">
        <w:tc>
          <w:tcPr>
            <w:tcW w:w="85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b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b/>
                <w:noProof/>
                <w:lang w:val="ro-RO"/>
              </w:rPr>
              <w:t>Factor</w:t>
            </w:r>
          </w:p>
        </w:tc>
        <w:tc>
          <w:tcPr>
            <w:tcW w:w="596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b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b/>
                <w:noProof/>
                <w:lang w:val="ro-RO"/>
              </w:rPr>
              <w:t>Afacerea dvs.</w:t>
            </w:r>
          </w:p>
        </w:tc>
        <w:tc>
          <w:tcPr>
            <w:tcW w:w="488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b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b/>
                <w:noProof/>
                <w:lang w:val="ro-RO"/>
              </w:rPr>
              <w:t>Punct tare</w:t>
            </w:r>
          </w:p>
        </w:tc>
        <w:tc>
          <w:tcPr>
            <w:tcW w:w="487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b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b/>
                <w:noProof/>
                <w:lang w:val="ro-RO"/>
              </w:rPr>
              <w:t>Punct slab</w:t>
            </w: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b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b/>
                <w:noProof/>
                <w:lang w:val="ro-RO"/>
              </w:rPr>
              <w:t>Competitor A</w:t>
            </w: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b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b/>
                <w:noProof/>
                <w:lang w:val="ro-RO"/>
              </w:rPr>
              <w:t>Competitor B</w:t>
            </w:r>
          </w:p>
        </w:tc>
        <w:tc>
          <w:tcPr>
            <w:tcW w:w="63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b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b/>
                <w:noProof/>
                <w:lang w:val="ro-RO"/>
              </w:rPr>
              <w:t>Competitor C</w:t>
            </w:r>
          </w:p>
        </w:tc>
        <w:tc>
          <w:tcPr>
            <w:tcW w:w="641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b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b/>
                <w:noProof/>
                <w:lang w:val="ro-RO"/>
              </w:rPr>
              <w:t>Importanța pentru clienți</w:t>
            </w:r>
          </w:p>
        </w:tc>
      </w:tr>
      <w:tr w:rsidR="008D7A64" w:rsidRPr="009A13E7" w:rsidTr="008D7A64">
        <w:tc>
          <w:tcPr>
            <w:tcW w:w="85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noProof/>
                <w:lang w:val="ro-RO"/>
              </w:rPr>
              <w:t>Produsele</w:t>
            </w:r>
          </w:p>
        </w:tc>
        <w:tc>
          <w:tcPr>
            <w:tcW w:w="596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8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7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3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41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</w:tr>
      <w:tr w:rsidR="008D7A64" w:rsidRPr="009A13E7" w:rsidTr="008D7A64">
        <w:tc>
          <w:tcPr>
            <w:tcW w:w="85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noProof/>
                <w:lang w:val="ro-RO"/>
              </w:rPr>
              <w:t>Prețul</w:t>
            </w:r>
          </w:p>
        </w:tc>
        <w:tc>
          <w:tcPr>
            <w:tcW w:w="596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8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7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3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41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</w:tr>
      <w:tr w:rsidR="008D7A64" w:rsidRPr="009A13E7" w:rsidTr="008D7A64">
        <w:tc>
          <w:tcPr>
            <w:tcW w:w="85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noProof/>
                <w:lang w:val="ro-RO"/>
              </w:rPr>
              <w:t>Calitatea</w:t>
            </w:r>
          </w:p>
        </w:tc>
        <w:tc>
          <w:tcPr>
            <w:tcW w:w="596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8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7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3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41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</w:tr>
      <w:tr w:rsidR="008D7A64" w:rsidRPr="009A13E7" w:rsidTr="008D7A64">
        <w:tc>
          <w:tcPr>
            <w:tcW w:w="85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noProof/>
                <w:lang w:val="ro-RO"/>
              </w:rPr>
              <w:t>Varietatea</w:t>
            </w:r>
          </w:p>
        </w:tc>
        <w:tc>
          <w:tcPr>
            <w:tcW w:w="596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8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7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3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41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</w:tr>
      <w:tr w:rsidR="008D7A64" w:rsidRPr="009A13E7" w:rsidTr="008D7A64">
        <w:tc>
          <w:tcPr>
            <w:tcW w:w="85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noProof/>
                <w:lang w:val="ro-RO"/>
              </w:rPr>
              <w:t>Serviciile</w:t>
            </w:r>
          </w:p>
        </w:tc>
        <w:tc>
          <w:tcPr>
            <w:tcW w:w="596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8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7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3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41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</w:tr>
      <w:tr w:rsidR="008D7A64" w:rsidRPr="009A13E7" w:rsidTr="008D7A64">
        <w:tc>
          <w:tcPr>
            <w:tcW w:w="85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noProof/>
                <w:lang w:val="ro-RO"/>
              </w:rPr>
              <w:t>Disponibilitate</w:t>
            </w:r>
          </w:p>
        </w:tc>
        <w:tc>
          <w:tcPr>
            <w:tcW w:w="596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8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7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3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41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</w:tr>
      <w:tr w:rsidR="008D7A64" w:rsidRPr="009A13E7" w:rsidTr="008D7A64">
        <w:tc>
          <w:tcPr>
            <w:tcW w:w="85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noProof/>
                <w:lang w:val="ro-RO"/>
              </w:rPr>
              <w:t>Stabilitate</w:t>
            </w:r>
          </w:p>
        </w:tc>
        <w:tc>
          <w:tcPr>
            <w:tcW w:w="596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8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7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3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41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</w:tr>
      <w:tr w:rsidR="008D7A64" w:rsidRPr="009A13E7" w:rsidTr="008D7A64">
        <w:tc>
          <w:tcPr>
            <w:tcW w:w="85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noProof/>
                <w:lang w:val="ro-RO"/>
              </w:rPr>
              <w:t>Expertiza</w:t>
            </w:r>
          </w:p>
        </w:tc>
        <w:tc>
          <w:tcPr>
            <w:tcW w:w="596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8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7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3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41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</w:tr>
      <w:tr w:rsidR="008D7A64" w:rsidRPr="009A13E7" w:rsidTr="008D7A64">
        <w:tc>
          <w:tcPr>
            <w:tcW w:w="85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noProof/>
                <w:lang w:val="ro-RO"/>
              </w:rPr>
              <w:t xml:space="preserve">Reputația </w:t>
            </w:r>
          </w:p>
        </w:tc>
        <w:tc>
          <w:tcPr>
            <w:tcW w:w="596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8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7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3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41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</w:tr>
      <w:tr w:rsidR="008D7A64" w:rsidRPr="009A13E7" w:rsidTr="008D7A64">
        <w:tc>
          <w:tcPr>
            <w:tcW w:w="85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noProof/>
                <w:lang w:val="ro-RO"/>
              </w:rPr>
              <w:t>Design</w:t>
            </w:r>
          </w:p>
        </w:tc>
        <w:tc>
          <w:tcPr>
            <w:tcW w:w="596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8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7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3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41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</w:tr>
      <w:tr w:rsidR="008D7A64" w:rsidRPr="009A13E7" w:rsidTr="008D7A64">
        <w:tc>
          <w:tcPr>
            <w:tcW w:w="85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noProof/>
                <w:lang w:val="ro-RO"/>
              </w:rPr>
              <w:t>Metodele de vânzare</w:t>
            </w:r>
          </w:p>
        </w:tc>
        <w:tc>
          <w:tcPr>
            <w:tcW w:w="596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8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7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3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41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</w:tr>
      <w:tr w:rsidR="008D7A64" w:rsidRPr="009A13E7" w:rsidTr="008D7A64">
        <w:tc>
          <w:tcPr>
            <w:tcW w:w="85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noProof/>
                <w:lang w:val="ro-RO"/>
              </w:rPr>
              <w:t>Politicile de creditare</w:t>
            </w:r>
          </w:p>
        </w:tc>
        <w:tc>
          <w:tcPr>
            <w:tcW w:w="596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8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7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3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41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</w:tr>
      <w:tr w:rsidR="008D7A64" w:rsidRPr="009A13E7" w:rsidTr="008D7A64">
        <w:tc>
          <w:tcPr>
            <w:tcW w:w="85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noProof/>
                <w:lang w:val="ro-RO"/>
              </w:rPr>
              <w:t>Promovare</w:t>
            </w:r>
          </w:p>
        </w:tc>
        <w:tc>
          <w:tcPr>
            <w:tcW w:w="596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8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7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3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41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</w:tr>
      <w:tr w:rsidR="008D7A64" w:rsidRPr="009A13E7" w:rsidTr="008D7A64">
        <w:tc>
          <w:tcPr>
            <w:tcW w:w="85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  <w:r w:rsidRPr="009A13E7">
              <w:rPr>
                <w:rFonts w:asciiTheme="minorHAnsi" w:hAnsiTheme="minorHAnsi" w:cstheme="minorHAnsi"/>
                <w:noProof/>
                <w:lang w:val="ro-RO"/>
              </w:rPr>
              <w:t>Imagine</w:t>
            </w:r>
          </w:p>
        </w:tc>
        <w:tc>
          <w:tcPr>
            <w:tcW w:w="596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8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487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50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34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  <w:tc>
          <w:tcPr>
            <w:tcW w:w="641" w:type="pct"/>
          </w:tcPr>
          <w:p w:rsidR="008D7A64" w:rsidRPr="009A13E7" w:rsidRDefault="008D7A64" w:rsidP="000A6BB1">
            <w:pPr>
              <w:rPr>
                <w:rFonts w:asciiTheme="minorHAnsi" w:hAnsiTheme="minorHAnsi" w:cstheme="minorHAnsi"/>
                <w:noProof/>
                <w:lang w:val="ro-RO"/>
              </w:rPr>
            </w:pPr>
          </w:p>
        </w:tc>
      </w:tr>
    </w:tbl>
    <w:p w:rsidR="008D7A64" w:rsidRPr="009A13E7" w:rsidRDefault="008D7A64" w:rsidP="008D7A64">
      <w:pPr>
        <w:rPr>
          <w:rFonts w:asciiTheme="minorHAnsi" w:hAnsiTheme="minorHAnsi" w:cstheme="minorHAnsi"/>
          <w:noProof/>
          <w:sz w:val="22"/>
          <w:lang w:val="ro-RO"/>
        </w:rPr>
      </w:pPr>
    </w:p>
    <w:p w:rsidR="008469C0" w:rsidRPr="009A13E7" w:rsidRDefault="008469C0" w:rsidP="008D7A64">
      <w:pPr>
        <w:rPr>
          <w:rFonts w:asciiTheme="minorHAnsi" w:hAnsiTheme="minorHAnsi" w:cstheme="minorHAnsi"/>
          <w:noProof/>
          <w:sz w:val="22"/>
          <w:lang w:val="ro-RO"/>
        </w:rPr>
      </w:pPr>
    </w:p>
    <w:sectPr w:rsidR="008469C0" w:rsidRPr="009A13E7" w:rsidSect="008D7A64">
      <w:headerReference w:type="default" r:id="rId8"/>
      <w:footerReference w:type="default" r:id="rId9"/>
      <w:pgSz w:w="16838" w:h="11906" w:orient="landscape"/>
      <w:pgMar w:top="2127" w:right="2269" w:bottom="1417" w:left="170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832" w:rsidRDefault="006B2832" w:rsidP="00CA73A4">
      <w:pPr>
        <w:spacing w:after="0"/>
      </w:pPr>
      <w:r>
        <w:separator/>
      </w:r>
    </w:p>
  </w:endnote>
  <w:endnote w:type="continuationSeparator" w:id="1">
    <w:p w:rsidR="006B2832" w:rsidRDefault="006B2832" w:rsidP="00CA73A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1961"/>
      <w:docPartObj>
        <w:docPartGallery w:val="Page Numbers (Bottom of Page)"/>
        <w:docPartUnique/>
      </w:docPartObj>
    </w:sdtPr>
    <w:sdtContent>
      <w:p w:rsidR="00CA73A4" w:rsidRDefault="00FD0001">
        <w:pPr>
          <w:pStyle w:val="Footer"/>
        </w:pPr>
        <w:r>
          <w:rPr>
            <w:noProof/>
            <w:lang w:eastAsia="ro-RO"/>
          </w:rPr>
          <w:pict>
            <v:rect id="_x0000_s2049" style="position:absolute;margin-left:-4.8pt;margin-top:-9.45pt;width:696.1pt;height:7.15pt;z-index:251661312;mso-position-horizontal-relative:text;mso-position-vertical-relative:text" fillcolor="#a50021" stroked="f"/>
          </w:pict>
        </w:r>
        <w:r>
          <w:rPr>
            <w:noProof/>
            <w:lang w:eastAsia="ro-RO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0" type="#_x0000_t202" style="position:absolute;margin-left:500.75pt;margin-top:-2.3pt;width:195.15pt;height:30.8pt;z-index:251662336;mso-position-horizontal-relative:text;mso-position-vertical-relative:text" filled="f" stroked="f">
              <v:textbox>
                <w:txbxContent>
                  <w:p w:rsidR="00B70F8B" w:rsidRDefault="00B70F8B" w:rsidP="00B70F8B">
                    <w:pPr>
                      <w:jc w:val="right"/>
                    </w:pPr>
                    <w:r>
                      <w:t xml:space="preserve">© </w:t>
                    </w:r>
                    <w:hyperlink r:id="rId1" w:history="1">
                      <w:r w:rsidRPr="00ED6249">
                        <w:rPr>
                          <w:rStyle w:val="Hyperlink"/>
                        </w:rPr>
                        <w:t>www.plandeafacere.ro</w:t>
                      </w:r>
                    </w:hyperlink>
                  </w:p>
                  <w:p w:rsidR="00B70F8B" w:rsidRDefault="00B70F8B" w:rsidP="00B70F8B">
                    <w:pPr>
                      <w:jc w:val="right"/>
                    </w:pPr>
                  </w:p>
                </w:txbxContent>
              </v:textbox>
            </v:shape>
          </w:pict>
        </w:r>
        <w:fldSimple w:instr=" PAGE   \* MERGEFORMAT ">
          <w:r w:rsidR="009A13E7">
            <w:rPr>
              <w:noProof/>
            </w:rPr>
            <w:t>1</w:t>
          </w:r>
        </w:fldSimple>
        <w:r w:rsidR="00B70F8B">
          <w:t xml:space="preserve">   </w:t>
        </w:r>
      </w:p>
    </w:sdtContent>
  </w:sdt>
  <w:p w:rsidR="00CA73A4" w:rsidRDefault="00CA73A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832" w:rsidRDefault="006B2832" w:rsidP="00CA73A4">
      <w:pPr>
        <w:spacing w:after="0"/>
      </w:pPr>
      <w:r>
        <w:separator/>
      </w:r>
    </w:p>
  </w:footnote>
  <w:footnote w:type="continuationSeparator" w:id="1">
    <w:p w:rsidR="006B2832" w:rsidRDefault="006B2832" w:rsidP="00CA73A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3A4" w:rsidRDefault="008D7A64">
    <w:pPr>
      <w:pStyle w:val="Header"/>
    </w:pPr>
    <w:r>
      <w:rPr>
        <w:noProof/>
        <w:lang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-1115275</wp:posOffset>
          </wp:positionH>
          <wp:positionV relativeFrom="paragraph">
            <wp:posOffset>-501338</wp:posOffset>
          </wp:positionV>
          <wp:extent cx="10765766" cy="1384943"/>
          <wp:effectExtent l="19050" t="0" r="0" b="0"/>
          <wp:wrapNone/>
          <wp:docPr id="2" name="Picture 1" descr="C:\Users\Student\Desktop\Untitled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udent\Desktop\Untitled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2936"/>
                  <a:stretch>
                    <a:fillRect/>
                  </a:stretch>
                </pic:blipFill>
                <pic:spPr bwMode="auto">
                  <a:xfrm>
                    <a:off x="0" y="0"/>
                    <a:ext cx="10765705" cy="1384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A73A4">
      <w:rPr>
        <w:noProof/>
        <w:lang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70023</wp:posOffset>
          </wp:positionH>
          <wp:positionV relativeFrom="paragraph">
            <wp:posOffset>-449580</wp:posOffset>
          </wp:positionV>
          <wp:extent cx="1496291" cy="914400"/>
          <wp:effectExtent l="0" t="0" r="8659" b="0"/>
          <wp:wrapNone/>
          <wp:docPr id="3" name="Picture 2" descr="C:\Users\Student\Desktop\pda 4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udent\Desktop\pda 4 .pn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t="19231" b="20581"/>
                  <a:stretch>
                    <a:fillRect/>
                  </a:stretch>
                </pic:blipFill>
                <pic:spPr bwMode="auto">
                  <a:xfrm>
                    <a:off x="0" y="0"/>
                    <a:ext cx="1496291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45207"/>
    <w:multiLevelType w:val="singleLevel"/>
    <w:tmpl w:val="31722F4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A73A4"/>
    <w:rsid w:val="0038265E"/>
    <w:rsid w:val="004441F1"/>
    <w:rsid w:val="005242C7"/>
    <w:rsid w:val="006B2832"/>
    <w:rsid w:val="008469C0"/>
    <w:rsid w:val="008D7A64"/>
    <w:rsid w:val="00936566"/>
    <w:rsid w:val="009A13E7"/>
    <w:rsid w:val="00B70F8B"/>
    <w:rsid w:val="00BA63A8"/>
    <w:rsid w:val="00BE2CA9"/>
    <w:rsid w:val="00CA73A4"/>
    <w:rsid w:val="00D84A86"/>
    <w:rsid w:val="00E139DC"/>
    <w:rsid w:val="00F67180"/>
    <w:rsid w:val="00FD0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566"/>
    <w:pPr>
      <w:spacing w:line="240" w:lineRule="auto"/>
    </w:pPr>
    <w:rPr>
      <w:rFonts w:ascii="Times New Roman" w:eastAsia="Times New Roman" w:hAnsi="Times New Roman" w:cs="Times New Roman"/>
      <w:sz w:val="24"/>
      <w:lang w:val="en-US" w:bidi="en-US"/>
    </w:rPr>
  </w:style>
  <w:style w:type="paragraph" w:styleId="Heading1">
    <w:name w:val="heading 1"/>
    <w:basedOn w:val="Normal"/>
    <w:next w:val="Normal"/>
    <w:link w:val="Heading1Char"/>
    <w:qFormat/>
    <w:rsid w:val="00D84A86"/>
    <w:pPr>
      <w:keepNext/>
      <w:spacing w:after="0"/>
      <w:outlineLvl w:val="0"/>
    </w:pPr>
    <w:rPr>
      <w:b/>
      <w:sz w:val="20"/>
      <w:szCs w:val="20"/>
      <w:lang w:eastAsia="ro-RO" w:bidi="ar-SA"/>
    </w:rPr>
  </w:style>
  <w:style w:type="paragraph" w:styleId="Heading2">
    <w:name w:val="heading 2"/>
    <w:basedOn w:val="Normal"/>
    <w:next w:val="Normal"/>
    <w:link w:val="Heading2Char"/>
    <w:qFormat/>
    <w:rsid w:val="00D84A86"/>
    <w:pPr>
      <w:keepNext/>
      <w:spacing w:after="0"/>
      <w:jc w:val="both"/>
      <w:outlineLvl w:val="1"/>
    </w:pPr>
    <w:rPr>
      <w:b/>
      <w:sz w:val="20"/>
      <w:szCs w:val="20"/>
      <w:lang w:eastAsia="ro-RO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3A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3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A73A4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lang w:val="ro-RO" w:bidi="ar-S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A73A4"/>
  </w:style>
  <w:style w:type="paragraph" w:styleId="Footer">
    <w:name w:val="footer"/>
    <w:basedOn w:val="Normal"/>
    <w:link w:val="FooterChar"/>
    <w:unhideWhenUsed/>
    <w:rsid w:val="00CA73A4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lang w:val="ro-RO" w:bidi="ar-SA"/>
    </w:rPr>
  </w:style>
  <w:style w:type="character" w:customStyle="1" w:styleId="FooterChar">
    <w:name w:val="Footer Char"/>
    <w:basedOn w:val="DefaultParagraphFont"/>
    <w:link w:val="Footer"/>
    <w:uiPriority w:val="99"/>
    <w:rsid w:val="00CA73A4"/>
  </w:style>
  <w:style w:type="character" w:customStyle="1" w:styleId="Heading1Char">
    <w:name w:val="Heading 1 Char"/>
    <w:basedOn w:val="DefaultParagraphFont"/>
    <w:link w:val="Heading1"/>
    <w:rsid w:val="00D84A86"/>
    <w:rPr>
      <w:rFonts w:ascii="Times New Roman" w:eastAsia="Times New Roman" w:hAnsi="Times New Roman" w:cs="Times New Roman"/>
      <w:b/>
      <w:sz w:val="20"/>
      <w:szCs w:val="20"/>
      <w:lang w:val="en-US" w:eastAsia="ro-RO"/>
    </w:rPr>
  </w:style>
  <w:style w:type="character" w:customStyle="1" w:styleId="Heading2Char">
    <w:name w:val="Heading 2 Char"/>
    <w:basedOn w:val="DefaultParagraphFont"/>
    <w:link w:val="Heading2"/>
    <w:rsid w:val="00D84A86"/>
    <w:rPr>
      <w:rFonts w:ascii="Times New Roman" w:eastAsia="Times New Roman" w:hAnsi="Times New Roman" w:cs="Times New Roman"/>
      <w:b/>
      <w:sz w:val="20"/>
      <w:szCs w:val="20"/>
      <w:lang w:val="en-US" w:eastAsia="ro-RO"/>
    </w:rPr>
  </w:style>
  <w:style w:type="paragraph" w:styleId="BodyText">
    <w:name w:val="Body Text"/>
    <w:basedOn w:val="Normal"/>
    <w:link w:val="BodyTextChar"/>
    <w:semiHidden/>
    <w:rsid w:val="00D84A86"/>
    <w:pPr>
      <w:spacing w:after="0"/>
      <w:jc w:val="both"/>
    </w:pPr>
    <w:rPr>
      <w:sz w:val="20"/>
      <w:szCs w:val="20"/>
      <w:lang w:eastAsia="ro-RO" w:bidi="ar-SA"/>
    </w:rPr>
  </w:style>
  <w:style w:type="character" w:customStyle="1" w:styleId="BodyTextChar">
    <w:name w:val="Body Text Char"/>
    <w:basedOn w:val="DefaultParagraphFont"/>
    <w:link w:val="BodyText"/>
    <w:semiHidden/>
    <w:rsid w:val="00D84A86"/>
    <w:rPr>
      <w:rFonts w:ascii="Times New Roman" w:eastAsia="Times New Roman" w:hAnsi="Times New Roman" w:cs="Times New Roman"/>
      <w:sz w:val="20"/>
      <w:szCs w:val="20"/>
      <w:lang w:val="en-US" w:eastAsia="ro-RO"/>
    </w:rPr>
  </w:style>
  <w:style w:type="character" w:styleId="Hyperlink">
    <w:name w:val="Hyperlink"/>
    <w:basedOn w:val="DefaultParagraphFont"/>
    <w:semiHidden/>
    <w:rsid w:val="00D84A86"/>
    <w:rPr>
      <w:color w:val="0000FF"/>
      <w:u w:val="single"/>
    </w:rPr>
  </w:style>
  <w:style w:type="paragraph" w:styleId="BodyText3">
    <w:name w:val="Body Text 3"/>
    <w:basedOn w:val="Normal"/>
    <w:link w:val="BodyText3Char"/>
    <w:semiHidden/>
    <w:rsid w:val="00D84A86"/>
    <w:pPr>
      <w:spacing w:after="0"/>
    </w:pPr>
    <w:rPr>
      <w:sz w:val="18"/>
      <w:szCs w:val="20"/>
      <w:lang w:eastAsia="ro-RO"/>
    </w:rPr>
  </w:style>
  <w:style w:type="character" w:customStyle="1" w:styleId="BodyText3Char">
    <w:name w:val="Body Text 3 Char"/>
    <w:basedOn w:val="DefaultParagraphFont"/>
    <w:link w:val="BodyText3"/>
    <w:semiHidden/>
    <w:rsid w:val="00D84A86"/>
    <w:rPr>
      <w:rFonts w:ascii="Times New Roman" w:eastAsia="Times New Roman" w:hAnsi="Times New Roman" w:cs="Times New Roman"/>
      <w:sz w:val="18"/>
      <w:szCs w:val="20"/>
      <w:lang w:val="en-US" w:eastAsia="ro-RO"/>
    </w:rPr>
  </w:style>
  <w:style w:type="character" w:styleId="Strong">
    <w:name w:val="Strong"/>
    <w:basedOn w:val="DefaultParagraphFont"/>
    <w:uiPriority w:val="22"/>
    <w:qFormat/>
    <w:rsid w:val="00D84A86"/>
    <w:rPr>
      <w:b/>
      <w:bCs/>
    </w:rPr>
  </w:style>
  <w:style w:type="character" w:customStyle="1" w:styleId="apple-converted-space">
    <w:name w:val="apple-converted-space"/>
    <w:basedOn w:val="DefaultParagraphFont"/>
    <w:rsid w:val="00D84A86"/>
  </w:style>
  <w:style w:type="character" w:styleId="Emphasis">
    <w:name w:val="Emphasis"/>
    <w:basedOn w:val="DefaultParagraphFont"/>
    <w:uiPriority w:val="20"/>
    <w:qFormat/>
    <w:rsid w:val="00D84A8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84A86"/>
    <w:pPr>
      <w:spacing w:before="100" w:beforeAutospacing="1" w:after="100" w:afterAutospacing="1"/>
    </w:pPr>
    <w:rPr>
      <w:szCs w:val="24"/>
      <w:lang w:eastAsia="ro-RO"/>
    </w:rPr>
  </w:style>
  <w:style w:type="table" w:styleId="TableGrid">
    <w:name w:val="Table Grid"/>
    <w:basedOn w:val="TableNormal"/>
    <w:uiPriority w:val="59"/>
    <w:rsid w:val="008D7A6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ndeafacere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CA687-FE77-404E-AE21-625FFB667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104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Lidia Alexa</cp:lastModifiedBy>
  <cp:revision>3</cp:revision>
  <cp:lastPrinted>2012-06-26T10:59:00Z</cp:lastPrinted>
  <dcterms:created xsi:type="dcterms:W3CDTF">2012-06-29T14:18:00Z</dcterms:created>
  <dcterms:modified xsi:type="dcterms:W3CDTF">2012-06-29T15:53:00Z</dcterms:modified>
</cp:coreProperties>
</file>